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111"/>
        <w:gridCol w:w="5245"/>
      </w:tblGrid>
      <w:tr w:rsidR="00753137" w:rsidRPr="00BD7FF0" w:rsidTr="007E1FD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53137" w:rsidRPr="00BD7FF0" w:rsidRDefault="00753137" w:rsidP="007E1FDF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02857" w:rsidRDefault="00102857" w:rsidP="00102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102857" w:rsidRDefault="00102857" w:rsidP="00102857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102857" w:rsidRDefault="00102857" w:rsidP="00102857">
            <w:pPr>
              <w:pStyle w:val="ConsPlusNormal"/>
              <w:widowControl/>
              <w:ind w:right="-1" w:firstLine="0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53137" w:rsidRPr="00BD7FF0" w:rsidRDefault="00753137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Форма </w:t>
            </w:r>
          </w:p>
        </w:tc>
      </w:tr>
    </w:tbl>
    <w:p w:rsidR="00753137" w:rsidRPr="00BD7FF0" w:rsidRDefault="00753137" w:rsidP="00753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3137" w:rsidRPr="00BD7FF0" w:rsidRDefault="00753137" w:rsidP="00753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СОГЛАШЕНИЕ № ________________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о предоставлении </w:t>
      </w:r>
      <w:r w:rsidRPr="00BD7FF0">
        <w:rPr>
          <w:rFonts w:ascii="Times New Roman" w:hAnsi="Times New Roman"/>
          <w:b/>
          <w:sz w:val="28"/>
          <w:szCs w:val="28"/>
        </w:rPr>
        <w:t xml:space="preserve">субсидии на субсидирование части затрат, связанных 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с уплатой первого взноса (аванса) при заключении договора (договоров) лизинга оборудования с российскими лизинговыми организациями 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в целях создания и (или) развития либо модернизации производства 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товаров (работ, услуг)/ субсидии на субсидирование части затрат, 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 xml:space="preserve">связанных с уплатой лизинговых платежей при заключении договора (договоров) лизинга оборудования с </w:t>
      </w:r>
      <w:proofErr w:type="gramStart"/>
      <w:r w:rsidRPr="00BD7FF0">
        <w:rPr>
          <w:rFonts w:ascii="Times New Roman" w:hAnsi="Times New Roman"/>
          <w:b/>
          <w:sz w:val="28"/>
          <w:szCs w:val="28"/>
        </w:rPr>
        <w:t>российскими</w:t>
      </w:r>
      <w:proofErr w:type="gramEnd"/>
      <w:r w:rsidRPr="00BD7FF0">
        <w:rPr>
          <w:rFonts w:ascii="Times New Roman" w:hAnsi="Times New Roman"/>
          <w:b/>
          <w:sz w:val="28"/>
          <w:szCs w:val="28"/>
        </w:rPr>
        <w:t xml:space="preserve"> лизинговыми </w:t>
      </w:r>
    </w:p>
    <w:p w:rsidR="00753137" w:rsidRPr="00BD7FF0" w:rsidRDefault="00753137" w:rsidP="007531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D7FF0">
        <w:rPr>
          <w:rFonts w:ascii="Times New Roman" w:hAnsi="Times New Roman"/>
          <w:b/>
          <w:sz w:val="28"/>
          <w:szCs w:val="28"/>
        </w:rPr>
        <w:t>организациями в целях создания и (или) развития либо модернизации производства товаров (работ, услуг)</w:t>
      </w:r>
    </w:p>
    <w:p w:rsidR="00753137" w:rsidRPr="00BD7FF0" w:rsidRDefault="00753137" w:rsidP="0075313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536"/>
        <w:gridCol w:w="4830"/>
      </w:tblGrid>
      <w:tr w:rsidR="00753137" w:rsidRPr="00BD7FF0" w:rsidTr="007E1FD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53137" w:rsidRPr="00BD7FF0" w:rsidRDefault="00753137" w:rsidP="008936F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г. </w:t>
            </w:r>
            <w:r w:rsidR="008936F3">
              <w:rPr>
                <w:rFonts w:ascii="Times New Roman" w:hAnsi="Times New Roman"/>
                <w:sz w:val="28"/>
                <w:szCs w:val="28"/>
                <w:lang w:eastAsia="en-US"/>
              </w:rPr>
              <w:t>Тутаев</w:t>
            </w: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753137" w:rsidRPr="00BD7FF0" w:rsidRDefault="00753137" w:rsidP="007E1FDF">
            <w:pPr>
              <w:shd w:val="clear" w:color="auto" w:fill="FFFFFF"/>
              <w:spacing w:after="0" w:line="240" w:lineRule="atLeast"/>
              <w:ind w:right="-125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«___»___________20__г. </w:t>
            </w:r>
          </w:p>
        </w:tc>
      </w:tr>
    </w:tbl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____________________________________________________________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(наименование уполномоченного органа)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в лице ____________________________________________________________,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 xml:space="preserve">           (наименование должности и Ф.И.О. руководителя уполномоченного органа)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действующего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на основании _________________________________________,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(наименование нормативног</w:t>
      </w: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>о(</w:t>
      </w:r>
      <w:proofErr w:type="spellStart"/>
      <w:proofErr w:type="gramEnd"/>
      <w:r w:rsidRPr="00BD7FF0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 правового(</w:t>
      </w:r>
      <w:proofErr w:type="spellStart"/>
      <w:r w:rsidRPr="00BD7FF0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 акта(</w:t>
      </w:r>
      <w:proofErr w:type="spellStart"/>
      <w:r w:rsidRPr="00BD7FF0">
        <w:rPr>
          <w:rFonts w:ascii="Times New Roman" w:hAnsi="Times New Roman"/>
          <w:sz w:val="24"/>
          <w:szCs w:val="24"/>
          <w:lang w:eastAsia="en-US"/>
        </w:rPr>
        <w:t>ов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именуемый в дальнейшем  «Уполномоченный орган», с одной стороны</w:t>
      </w:r>
      <w:r w:rsidRPr="00BD7FF0">
        <w:rPr>
          <w:rFonts w:ascii="Times New Roman" w:hAnsi="Times New Roman"/>
          <w:sz w:val="28"/>
          <w:szCs w:val="28"/>
          <w:lang w:eastAsia="en-US"/>
        </w:rPr>
        <w:br/>
        <w:t>и _________________________________________________________________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(наименование субъекта малого (среднего) предпринимательства)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в лице ____________________________________________________________,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 xml:space="preserve">(наименование должности и Ф.И.О. руководителя субъекта малого (среднего) </w:t>
      </w:r>
      <w:proofErr w:type="gramEnd"/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предпринимательства)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действующего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на основании _________________________________________,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(наименование нормативног</w:t>
      </w: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>о(</w:t>
      </w:r>
      <w:proofErr w:type="spellStart"/>
      <w:proofErr w:type="gramEnd"/>
      <w:r w:rsidRPr="00BD7FF0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 правового(</w:t>
      </w:r>
      <w:proofErr w:type="spellStart"/>
      <w:r w:rsidRPr="00BD7FF0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 акта(</w:t>
      </w:r>
      <w:proofErr w:type="spellStart"/>
      <w:r w:rsidRPr="00BD7FF0">
        <w:rPr>
          <w:rFonts w:ascii="Times New Roman" w:hAnsi="Times New Roman"/>
          <w:sz w:val="24"/>
          <w:szCs w:val="24"/>
          <w:lang w:eastAsia="en-US"/>
        </w:rPr>
        <w:t>ов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))</w:t>
      </w:r>
    </w:p>
    <w:p w:rsidR="00753137" w:rsidRPr="00BD7FF0" w:rsidRDefault="00753137" w:rsidP="007531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именуемый в дальнейшем «Получатель», с другой стороны, совместно именуемые в дальнейшем «Стороны», заключили настоя</w:t>
      </w:r>
      <w:r w:rsidRPr="00BD7FF0">
        <w:rPr>
          <w:rFonts w:ascii="Times New Roman" w:hAnsi="Times New Roman" w:cs="Calibri"/>
          <w:sz w:val="28"/>
          <w:szCs w:val="28"/>
          <w:lang w:eastAsia="en-US"/>
        </w:rPr>
        <w:t>щее Соглашение о нижеследующем: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lastRenderedPageBreak/>
        <w:t>1. Предмет Соглашения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1.1. На основании _____________________________________________,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 xml:space="preserve">                                   (наименование нормативного правовог</w:t>
      </w: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>о(</w:t>
      </w:r>
      <w:proofErr w:type="spellStart"/>
      <w:proofErr w:type="gramEnd"/>
      <w:r w:rsidRPr="00BD7FF0">
        <w:rPr>
          <w:rFonts w:ascii="Times New Roman" w:hAnsi="Times New Roman"/>
          <w:sz w:val="24"/>
          <w:szCs w:val="24"/>
          <w:lang w:eastAsia="en-US"/>
        </w:rPr>
        <w:t>ых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 акта(</w:t>
      </w:r>
      <w:proofErr w:type="spellStart"/>
      <w:r w:rsidRPr="00BD7FF0">
        <w:rPr>
          <w:rFonts w:ascii="Times New Roman" w:hAnsi="Times New Roman"/>
          <w:sz w:val="24"/>
          <w:szCs w:val="24"/>
          <w:lang w:eastAsia="en-US"/>
        </w:rPr>
        <w:t>ов</w:t>
      </w:r>
      <w:proofErr w:type="spellEnd"/>
      <w:r w:rsidRPr="00BD7FF0">
        <w:rPr>
          <w:rFonts w:ascii="Times New Roman" w:hAnsi="Times New Roman"/>
          <w:sz w:val="24"/>
          <w:szCs w:val="24"/>
          <w:lang w:eastAsia="en-US"/>
        </w:rPr>
        <w:t>))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 xml:space="preserve">протокола заседания комиссии </w:t>
      </w:r>
      <w:r w:rsidRPr="00BD7FF0">
        <w:rPr>
          <w:rFonts w:ascii="Times New Roman" w:hAnsi="Times New Roman" w:cs="Calibri"/>
          <w:spacing w:val="2"/>
          <w:sz w:val="28"/>
          <w:szCs w:val="28"/>
          <w:lang w:eastAsia="en-US"/>
        </w:rPr>
        <w:t xml:space="preserve">Уполномоченного органа по предоставлению финансовой поддержки субъектам малого и среднего предпринимательства (далее – комиссия) </w:t>
      </w:r>
      <w:r w:rsidRPr="00BD7FF0">
        <w:rPr>
          <w:rFonts w:ascii="Times New Roman" w:hAnsi="Times New Roman"/>
          <w:sz w:val="28"/>
          <w:szCs w:val="28"/>
          <w:lang w:eastAsia="en-US"/>
        </w:rPr>
        <w:t xml:space="preserve">от ____ ___________ 20__ года №_____ Получателю из </w:t>
      </w:r>
      <w:r w:rsidR="008936F3">
        <w:rPr>
          <w:rFonts w:ascii="Times New Roman" w:hAnsi="Times New Roman"/>
          <w:sz w:val="28"/>
          <w:szCs w:val="28"/>
          <w:lang w:eastAsia="en-US"/>
        </w:rPr>
        <w:t>городского</w:t>
      </w:r>
      <w:r w:rsidRPr="00BD7FF0">
        <w:rPr>
          <w:rFonts w:ascii="Times New Roman" w:hAnsi="Times New Roman"/>
          <w:sz w:val="28"/>
          <w:szCs w:val="28"/>
          <w:lang w:eastAsia="en-US"/>
        </w:rPr>
        <w:t xml:space="preserve"> бюджета предоставляется субсидия на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услуг)/ субсидия на субсидирование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части затрат, связанных с уплатой лизинговых платежей при заключении договора (договоров) лизинга с российскими лизинговыми организациями в целях создания и (или) развития либо модернизации производства товаров (работ, услуг) (далее – субсидия), в размере ________________________ ___________________________________________________________ рублей.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(сумма цифрами и прописью)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1.2. Поддержка в форме субсидии предоставляется Получателю на безвозвратной и безвозмездной основе.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1.3. Предоставление субсидии не ведёт к изменению формы собственности финансируемых объектов.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1.4. В соответствии с настоящим Соглашением субсидия предоставляется на возмещение затрат на уплату первого взноса при заключении договора лизинга/ на возмещение части затрат, связанных с уплатой лизинговых платежей, согласно договору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с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___________________________________</w:t>
      </w:r>
      <w:r w:rsidR="008936F3">
        <w:rPr>
          <w:rFonts w:ascii="Times New Roman" w:hAnsi="Times New Roman"/>
          <w:sz w:val="28"/>
          <w:szCs w:val="28"/>
          <w:lang w:eastAsia="en-US"/>
        </w:rPr>
        <w:t>___________________________</w:t>
      </w:r>
      <w:r w:rsidRPr="00BD7FF0">
        <w:rPr>
          <w:rFonts w:ascii="Times New Roman" w:hAnsi="Times New Roman"/>
          <w:sz w:val="28"/>
          <w:szCs w:val="28"/>
          <w:lang w:eastAsia="en-US"/>
        </w:rPr>
        <w:t xml:space="preserve"> __________________________________________________________________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 xml:space="preserve">(указываются лизинговая компания, дата  и номер договора, </w:t>
      </w:r>
      <w:proofErr w:type="gramEnd"/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>_____________________________________________________________________________</w:t>
      </w:r>
      <w:r w:rsidRPr="00BD7FF0">
        <w:rPr>
          <w:rFonts w:ascii="Times New Roman" w:hAnsi="Times New Roman"/>
          <w:sz w:val="28"/>
          <w:szCs w:val="28"/>
          <w:lang w:eastAsia="en-US"/>
        </w:rPr>
        <w:t>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 xml:space="preserve">по </w:t>
      </w:r>
      <w:proofErr w:type="gramStart"/>
      <w:r w:rsidRPr="00BD7FF0">
        <w:rPr>
          <w:rFonts w:ascii="Times New Roman" w:hAnsi="Times New Roman"/>
          <w:sz w:val="24"/>
          <w:szCs w:val="24"/>
          <w:lang w:eastAsia="en-US"/>
        </w:rPr>
        <w:t>которому</w:t>
      </w:r>
      <w:proofErr w:type="gramEnd"/>
      <w:r w:rsidRPr="00BD7FF0">
        <w:rPr>
          <w:rFonts w:ascii="Times New Roman" w:hAnsi="Times New Roman"/>
          <w:sz w:val="24"/>
          <w:szCs w:val="24"/>
          <w:lang w:eastAsia="en-US"/>
        </w:rPr>
        <w:t xml:space="preserve"> предоставляется субсидия)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 Права и обязанности Сторон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2.1. Уполномоченный орган обязуется перечислить Получателю в установленном порядке средства в размере, определённом протоколом заседания комиссии от ____________ 20___ года №_____.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2.2. Получател</w:t>
      </w:r>
      <w:r>
        <w:rPr>
          <w:rFonts w:ascii="Times New Roman" w:hAnsi="Times New Roman"/>
          <w:sz w:val="28"/>
          <w:szCs w:val="28"/>
          <w:lang w:eastAsia="en-US"/>
        </w:rPr>
        <w:t>ь обязуется</w:t>
      </w:r>
      <w:r w:rsidRPr="00BD7FF0">
        <w:rPr>
          <w:rFonts w:ascii="Times New Roman" w:hAnsi="Times New Roman"/>
          <w:sz w:val="28"/>
          <w:szCs w:val="28"/>
          <w:lang w:eastAsia="en-US"/>
        </w:rPr>
        <w:t>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2.2.1. Для осуществления контроля представить в Уполномоченный орган следующие информацию и документы: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2.2.1.1. Ежегодно, в течение двух лет после года перечисления субсидии, в срок до 05 апреля года, следующего за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отчётным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>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- индивидуальным предпринимателям: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 xml:space="preserve">сведения об изменениях финансово-экономических показателей по форме согласно приложению 11 к </w:t>
      </w:r>
      <w:r w:rsidR="008936F3">
        <w:rPr>
          <w:rFonts w:ascii="Times New Roman" w:hAnsi="Times New Roman"/>
          <w:sz w:val="28"/>
          <w:szCs w:val="28"/>
          <w:lang w:eastAsia="en-US"/>
        </w:rPr>
        <w:t xml:space="preserve">Порядку </w:t>
      </w:r>
      <w:r w:rsidRPr="00BD7FF0">
        <w:rPr>
          <w:rFonts w:ascii="Times New Roman" w:hAnsi="Times New Roman"/>
          <w:sz w:val="28"/>
          <w:szCs w:val="28"/>
          <w:lang w:eastAsia="en-US"/>
        </w:rPr>
        <w:t xml:space="preserve">«Предоставление субъектам </w:t>
      </w:r>
      <w:r w:rsidRPr="00BD7FF0">
        <w:rPr>
          <w:rFonts w:ascii="Times New Roman" w:hAnsi="Times New Roman"/>
          <w:sz w:val="28"/>
          <w:szCs w:val="28"/>
          <w:lang w:eastAsia="en-US"/>
        </w:rPr>
        <w:lastRenderedPageBreak/>
        <w:t>малого и среднего предпринимательства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)» (далее – </w:t>
      </w:r>
      <w:r w:rsidR="008936F3">
        <w:rPr>
          <w:rFonts w:ascii="Times New Roman" w:hAnsi="Times New Roman"/>
          <w:sz w:val="28"/>
          <w:szCs w:val="28"/>
          <w:lang w:eastAsia="en-US"/>
        </w:rPr>
        <w:t>Порядок</w:t>
      </w:r>
      <w:r w:rsidRPr="00BD7FF0">
        <w:rPr>
          <w:rFonts w:ascii="Times New Roman" w:hAnsi="Times New Roman"/>
          <w:sz w:val="28"/>
          <w:szCs w:val="28"/>
          <w:lang w:eastAsia="en-US"/>
        </w:rPr>
        <w:t>);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копии налоговых деклараций с отметкой налогового органа о принятии или подтверждении передачи документов в электронном виде по телекоммуникационным каналам связи (при наличии указанных документов);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- юридическим лицам: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для организаций, использующих общую систему налогообложения, − бухгалтерскую отчётность по форме 1 «Бухгалтерский баланс» и форме 2 «Отчёт о прибылях и убытках» за отчётный период с отметкой налогового органа;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для организаций, использующих специальный налоговый режим, − заверенную печатью организации копию налоговой декларации по налогу, уплачиваемому в связи с применением специальной системы налогообложения за отчётный период, с отметкой налогового органа;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сведения об изменениях финансово-экономических показателей по форме согласно приложению 11 к </w:t>
      </w:r>
      <w:r w:rsidR="003F18BA">
        <w:rPr>
          <w:rFonts w:ascii="Times New Roman" w:hAnsi="Times New Roman"/>
          <w:sz w:val="28"/>
          <w:szCs w:val="28"/>
          <w:lang w:eastAsia="en-US"/>
        </w:rPr>
        <w:t>Порядку</w:t>
      </w:r>
      <w:r w:rsidRPr="00BD7FF0">
        <w:rPr>
          <w:rFonts w:ascii="Times New Roman" w:hAnsi="Times New Roman"/>
          <w:sz w:val="28"/>
          <w:szCs w:val="28"/>
          <w:lang w:eastAsia="en-US"/>
        </w:rPr>
        <w:t>.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2.2.1.2. Заполненную анкету получателя финансовой поддержки по форме согласно приложению 12 к </w:t>
      </w:r>
      <w:r w:rsidR="003F18BA">
        <w:rPr>
          <w:rFonts w:ascii="Times New Roman" w:hAnsi="Times New Roman"/>
          <w:sz w:val="28"/>
          <w:szCs w:val="28"/>
          <w:lang w:eastAsia="en-US"/>
        </w:rPr>
        <w:t>Порядку</w:t>
      </w:r>
      <w:r w:rsidRPr="00BD7FF0">
        <w:rPr>
          <w:rFonts w:ascii="Times New Roman" w:hAnsi="Times New Roman"/>
          <w:sz w:val="28"/>
          <w:szCs w:val="28"/>
          <w:lang w:eastAsia="en-US"/>
        </w:rPr>
        <w:t>: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- первый раз на момент оказания финансовой поддержки;</w:t>
      </w:r>
    </w:p>
    <w:p w:rsidR="00753137" w:rsidRPr="00BD7FF0" w:rsidRDefault="00753137" w:rsidP="007531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- ежегодно, в течение двух последующих календарных лет за соответствующий отчётный период (январь – декабрь), до 15 января года, следующего за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отчётным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>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2.2.2. В течение трёх дней с момента принятия решения о реорганизации либо ликвидации субъекта малого (среднего) предпринимательства уведомить об этом Уполномоченный орган.</w:t>
      </w:r>
    </w:p>
    <w:p w:rsidR="00753137" w:rsidRPr="00BD7FF0" w:rsidRDefault="00753137" w:rsidP="007531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2.2.3. </w:t>
      </w:r>
      <w:r w:rsidRPr="00BD7FF0">
        <w:rPr>
          <w:rFonts w:ascii="Times New Roman" w:hAnsi="Times New Roman"/>
          <w:sz w:val="28"/>
          <w:szCs w:val="28"/>
        </w:rPr>
        <w:t>Обеспечить на период действия настоящего Соглашения:</w:t>
      </w:r>
    </w:p>
    <w:p w:rsidR="00753137" w:rsidRPr="00BD7FF0" w:rsidRDefault="00753137" w:rsidP="00753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>- увеличение среднесписочной численности наемных работников до _____ человек на конец года, в котором получена субсидия, до _____ человек на конец первого года, следующего после года получения субсидии, до _____ человек на конец второго года после года получения субсидии;</w:t>
      </w:r>
    </w:p>
    <w:p w:rsidR="00753137" w:rsidRPr="00BD7FF0" w:rsidRDefault="00753137" w:rsidP="00753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</w:rPr>
        <w:t>- отсутствие на отчетную дату просроченной задолженности по налоговым и иным обязательным платежам в бюджетную систему Российской Федерации.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2.2.4. Предоставить Уполномоченному органу и органам государственного финансового контроля возможность осуществления проверок соблюдения Получателем условий, целей и порядка предоставления субсидии, в том числе осуществления непосредственного и документального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контроля за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её использованием.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lastRenderedPageBreak/>
        <w:t>Оказывать Уполномоченному органу и органам государственного финансового контроля содействие при проведении проверок исполнения условий настоящего Соглашения, в том числе предоставлять информацию и документы, необходимые для проведения проверок, по их запросам и в установленные ими сроки.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2.2.5. 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Н</w:t>
      </w:r>
      <w:r w:rsidRPr="00BD7FF0">
        <w:rPr>
          <w:rFonts w:ascii="Times New Roman" w:hAnsi="Times New Roman"/>
          <w:sz w:val="28"/>
          <w:szCs w:val="28"/>
          <w:lang w:eastAsia="en-US"/>
        </w:rPr>
        <w:t>е приобретать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3. Ответственность Сторон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3.1. Стороны несут ответственность за неисполнение или ненадлежащее исполнение возложенных на них обязанностей на основании и в порядке, которые определены действующим законодательством.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3.2. В случае несоблюдения условий предоставления субсидии она подлежит возврату в бюджет в порядке, определённом действующим законодательством.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 Прочие условия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4.1. Споры и разногласия по настоящему Соглашению решаются путём переговоров, а в случае </w:t>
      </w:r>
      <w:proofErr w:type="gramStart"/>
      <w:r w:rsidR="005433C9" w:rsidRPr="00BD7FF0">
        <w:rPr>
          <w:rFonts w:ascii="Times New Roman" w:hAnsi="Times New Roman"/>
          <w:sz w:val="28"/>
          <w:szCs w:val="28"/>
          <w:lang w:eastAsia="en-US"/>
        </w:rPr>
        <w:t>не достижения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соглашения по спорным вопросам – в соответствии с действующим законодательством.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4.2. В случае изменения юридических адресов и банковских реквизитов Стороны обязуются сообщить об этом друг другу в трёхдневный срок.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4.3. Все изменения и дополнения к настоящему Соглашению производятся в письменной форме путём подписания дополнительного соглашения, являющегося неотъемлемой частью настоящего Соглашения.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4.4. Настоящее Соглашение составлено в двух экземплярах, имеющих одинаковую юридическую силу, один из которых выдаётся Получателю, а другой хранится в Уполномоченном органе.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4.5. 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целевым использованием субсидии осуществляется в соответствии с действующим законодательством Российской Федерации.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4.6. Обнаруженные при проверке излишне выплаченные суммы субсидии подлежат возврату с расчётного счёта субъекта малого (среднего) предпринимательства в </w:t>
      </w:r>
      <w:r w:rsidR="005433C9">
        <w:rPr>
          <w:rFonts w:ascii="Times New Roman" w:hAnsi="Times New Roman"/>
          <w:sz w:val="28"/>
          <w:szCs w:val="28"/>
          <w:lang w:eastAsia="en-US"/>
        </w:rPr>
        <w:t xml:space="preserve">городской </w:t>
      </w:r>
      <w:r w:rsidRPr="00BD7FF0">
        <w:rPr>
          <w:rFonts w:ascii="Times New Roman" w:hAnsi="Times New Roman"/>
          <w:sz w:val="28"/>
          <w:szCs w:val="28"/>
          <w:lang w:eastAsia="en-US"/>
        </w:rPr>
        <w:t>бюджет.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5. Срок действия Соглашения и порядок его расторжения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lastRenderedPageBreak/>
        <w:t>5.1. Настоящее Соглашение вступает в силу с момента его подписания Сторонами и действует до исполнения Сторонами обязательств.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5.2. Основанием для расторжения настоящего Соглашения в одностороннем порядке является обнаружение фактов, указанных в </w:t>
      </w:r>
      <w:r w:rsidRPr="00BD7FF0">
        <w:rPr>
          <w:rFonts w:ascii="Times New Roman" w:hAnsi="Times New Roman"/>
          <w:sz w:val="28"/>
          <w:szCs w:val="28"/>
          <w:lang w:eastAsia="en-US"/>
        </w:rPr>
        <w:br/>
        <w:t>пункте 3.2 раздела 3 настоящего Соглашения.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53137" w:rsidRPr="00BD7FF0" w:rsidRDefault="00753137" w:rsidP="00753137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6. Адреса, банковские реквизиты и подписи Сторон</w:t>
      </w:r>
    </w:p>
    <w:p w:rsidR="00753137" w:rsidRPr="00BD7FF0" w:rsidRDefault="00753137" w:rsidP="00753137">
      <w:pPr>
        <w:shd w:val="clear" w:color="auto" w:fill="FFFFFF"/>
        <w:spacing w:after="0" w:line="240" w:lineRule="atLeast"/>
        <w:ind w:firstLine="709"/>
        <w:jc w:val="center"/>
        <w:rPr>
          <w:rFonts w:ascii="Times New Roman" w:hAnsi="Times New Roman"/>
          <w:sz w:val="16"/>
          <w:szCs w:val="16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959"/>
        <w:gridCol w:w="4666"/>
      </w:tblGrid>
      <w:tr w:rsidR="00753137" w:rsidRPr="00BD7FF0" w:rsidTr="007E1FDF"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Уполномоченный орган: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Адрес: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Телефон /факс: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ИНН/КПП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Банк: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Лицевой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Расчётный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Корреспондентский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БИК: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_______________________________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(наименование должности руководителя </w:t>
            </w:r>
            <w:proofErr w:type="gramEnd"/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Уполномоченного органа)</w:t>
            </w:r>
            <w:proofErr w:type="gramEnd"/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_________  ____________________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(подпись)        (расшифровка подписи)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Получатель: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Адрес местонахождения: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Почтовый адрес: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Телефон /факс: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ИНН/КПП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Банк: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Лицевой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Расчётный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Корреспондентский счёт: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БИК: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</w:t>
            </w:r>
          </w:p>
          <w:p w:rsidR="00753137" w:rsidRDefault="00753137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(наименование должности </w:t>
            </w:r>
            <w:proofErr w:type="gramEnd"/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уполномоченного лица Получателя)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_________  ___________________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(подпись)      (расшифровка подписи)</w:t>
            </w:r>
          </w:p>
          <w:p w:rsidR="00753137" w:rsidRPr="00BD7FF0" w:rsidRDefault="00753137" w:rsidP="007E1F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</w:tr>
    </w:tbl>
    <w:p w:rsidR="008B2A94" w:rsidRDefault="008B2A94" w:rsidP="00753137"/>
    <w:sectPr w:rsidR="008B2A94" w:rsidSect="00936F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2D6" w:rsidRDefault="007252D6" w:rsidP="00936FFA">
      <w:pPr>
        <w:spacing w:after="0" w:line="240" w:lineRule="auto"/>
      </w:pPr>
      <w:r>
        <w:separator/>
      </w:r>
    </w:p>
  </w:endnote>
  <w:endnote w:type="continuationSeparator" w:id="0">
    <w:p w:rsidR="007252D6" w:rsidRDefault="007252D6" w:rsidP="0093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FA" w:rsidRDefault="00936F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FA" w:rsidRDefault="00936F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FA" w:rsidRDefault="00936F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2D6" w:rsidRDefault="007252D6" w:rsidP="00936FFA">
      <w:pPr>
        <w:spacing w:after="0" w:line="240" w:lineRule="auto"/>
      </w:pPr>
      <w:r>
        <w:separator/>
      </w:r>
    </w:p>
  </w:footnote>
  <w:footnote w:type="continuationSeparator" w:id="0">
    <w:p w:rsidR="007252D6" w:rsidRDefault="007252D6" w:rsidP="0093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FA" w:rsidRDefault="00936F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485923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936FFA" w:rsidRDefault="00936F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36FFA" w:rsidRDefault="00936F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FA" w:rsidRDefault="00936F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37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857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18BA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33C9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2D6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37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36F3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36FFA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C7261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85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FF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3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FF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85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FF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36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FF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71CFA-8FB7-481D-ABE7-371776CB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F5F60-8639-429E-8974-09522A513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5BC40-4EB6-4187-819F-736A03DE4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6</cp:revision>
  <dcterms:created xsi:type="dcterms:W3CDTF">2017-04-26T08:36:00Z</dcterms:created>
  <dcterms:modified xsi:type="dcterms:W3CDTF">2017-04-26T12:23:00Z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